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AAED" w14:textId="37D209CF" w:rsidR="009F4116" w:rsidRPr="009F4116" w:rsidRDefault="009F4116" w:rsidP="009F4116">
      <w:pPr>
        <w:rPr>
          <w:rFonts w:ascii="Calibri" w:hAnsi="Calibri" w:cs="Calibri"/>
          <w:b/>
          <w:bCs/>
          <w:color w:val="C00000"/>
          <w:sz w:val="22"/>
          <w:szCs w:val="22"/>
        </w:rPr>
      </w:pPr>
    </w:p>
    <w:p w14:paraId="4E4F05D3" w14:textId="208258CD" w:rsidR="00C56711" w:rsidRPr="00BB6F09" w:rsidRDefault="00BB6F09" w:rsidP="00C56711">
      <w:pPr>
        <w:pStyle w:val="pf0"/>
        <w:ind w:left="720"/>
        <w:jc w:val="center"/>
        <w:rPr>
          <w:rFonts w:ascii="Segoe UI" w:eastAsiaTheme="majorEastAsia" w:hAnsi="Segoe UI" w:cs="Segoe UI"/>
          <w:sz w:val="20"/>
          <w:szCs w:val="20"/>
        </w:rPr>
      </w:pPr>
      <w:hyperlink r:id="rId10" w:history="1">
        <w:r w:rsidR="00C56711" w:rsidRPr="00BB6F09">
          <w:rPr>
            <w:rStyle w:val="Hipervnculo"/>
            <w:rFonts w:ascii="Segoe UI" w:eastAsiaTheme="majorEastAsia" w:hAnsi="Segoe UI" w:cs="Segoe UI"/>
            <w:sz w:val="20"/>
            <w:szCs w:val="20"/>
          </w:rPr>
          <w:t>Descargar aquí imágenes en alta aquí</w:t>
        </w:r>
      </w:hyperlink>
    </w:p>
    <w:p w14:paraId="717F1DF5" w14:textId="483FAFFB" w:rsidR="002D4764" w:rsidRPr="002D4764" w:rsidRDefault="002D4764" w:rsidP="00C56711">
      <w:pPr>
        <w:pStyle w:val="pf0"/>
        <w:ind w:left="720"/>
        <w:jc w:val="center"/>
        <w:rPr>
          <w:rFonts w:ascii="Arial" w:hAnsi="Arial" w:cs="Arial"/>
          <w:b/>
          <w:bCs/>
          <w:color w:val="C00000"/>
          <w:sz w:val="36"/>
          <w:szCs w:val="36"/>
        </w:rPr>
      </w:pPr>
      <w:r w:rsidRPr="002D4764">
        <w:rPr>
          <w:rStyle w:val="cf01"/>
          <w:rFonts w:eastAsiaTheme="majorEastAsia"/>
          <w:b/>
          <w:bCs/>
          <w:color w:val="C00000"/>
          <w:sz w:val="32"/>
          <w:szCs w:val="32"/>
        </w:rPr>
        <w:t xml:space="preserve">Juver </w:t>
      </w:r>
      <w:r w:rsidR="00741A7D">
        <w:rPr>
          <w:rStyle w:val="cf01"/>
          <w:rFonts w:eastAsiaTheme="majorEastAsia"/>
          <w:b/>
          <w:bCs/>
          <w:color w:val="C00000"/>
          <w:sz w:val="32"/>
          <w:szCs w:val="32"/>
        </w:rPr>
        <w:t xml:space="preserve">Alimentación </w:t>
      </w:r>
      <w:r w:rsidRPr="002D4764">
        <w:rPr>
          <w:rStyle w:val="cf01"/>
          <w:rFonts w:eastAsiaTheme="majorEastAsia"/>
          <w:b/>
          <w:bCs/>
          <w:color w:val="C00000"/>
          <w:sz w:val="32"/>
          <w:szCs w:val="32"/>
        </w:rPr>
        <w:t xml:space="preserve">renueva su compromiso con el running popular a través de su alianza con </w:t>
      </w:r>
      <w:proofErr w:type="spellStart"/>
      <w:r w:rsidRPr="002D4764">
        <w:rPr>
          <w:rStyle w:val="cf01"/>
          <w:rFonts w:eastAsiaTheme="majorEastAsia"/>
          <w:b/>
          <w:bCs/>
          <w:color w:val="C00000"/>
          <w:sz w:val="32"/>
          <w:szCs w:val="32"/>
        </w:rPr>
        <w:t>Lastlap</w:t>
      </w:r>
      <w:proofErr w:type="spellEnd"/>
    </w:p>
    <w:p w14:paraId="55C79C95" w14:textId="77777777" w:rsidR="002D4764" w:rsidRDefault="009F4116" w:rsidP="002D4764">
      <w:pPr>
        <w:numPr>
          <w:ilvl w:val="0"/>
          <w:numId w:val="1"/>
        </w:numPr>
        <w:rPr>
          <w:rFonts w:ascii="Calibri" w:hAnsi="Calibri" w:cs="Calibri"/>
          <w:sz w:val="22"/>
          <w:szCs w:val="22"/>
        </w:rPr>
      </w:pPr>
      <w:r w:rsidRPr="009F4116">
        <w:rPr>
          <w:rFonts w:ascii="Calibri" w:hAnsi="Calibri" w:cs="Calibri"/>
          <w:sz w:val="22"/>
          <w:szCs w:val="22"/>
        </w:rPr>
        <w:t xml:space="preserve">La </w:t>
      </w:r>
      <w:r w:rsidR="0027135D">
        <w:rPr>
          <w:rFonts w:ascii="Calibri" w:hAnsi="Calibri" w:cs="Calibri"/>
          <w:sz w:val="22"/>
          <w:szCs w:val="22"/>
        </w:rPr>
        <w:t>compañía</w:t>
      </w:r>
      <w:r w:rsidRPr="009F4116">
        <w:rPr>
          <w:rFonts w:ascii="Calibri" w:hAnsi="Calibri" w:cs="Calibri"/>
          <w:sz w:val="22"/>
          <w:szCs w:val="22"/>
        </w:rPr>
        <w:t xml:space="preserve"> refuerza su apoyo al deporte popular participando en eventos como la Nocturna de Sevilla, el Derbi de las Aficiones en Madrid o la San Silvestre Vallecana.</w:t>
      </w:r>
    </w:p>
    <w:p w14:paraId="2331693B" w14:textId="69FACE42" w:rsidR="002D4764" w:rsidRPr="002D4764" w:rsidRDefault="002D4764" w:rsidP="002D4764">
      <w:pPr>
        <w:numPr>
          <w:ilvl w:val="0"/>
          <w:numId w:val="1"/>
        </w:numPr>
        <w:rPr>
          <w:rFonts w:ascii="Calibri" w:hAnsi="Calibri" w:cs="Calibri"/>
          <w:sz w:val="22"/>
          <w:szCs w:val="22"/>
        </w:rPr>
      </w:pPr>
      <w:r w:rsidRPr="002D4764">
        <w:rPr>
          <w:rFonts w:ascii="Calibri" w:eastAsia="Times New Roman" w:hAnsi="Calibri" w:cs="Calibri"/>
          <w:sz w:val="22"/>
          <w:szCs w:val="22"/>
          <w:lang w:eastAsia="es-ES"/>
        </w:rPr>
        <w:t>La colaboración permitirá a Juver llegar a más de 100.000 corredores a través de su presencia en puntos de animación, así como en los arcos de salida y meta, además de otras actividades promocionales.</w:t>
      </w:r>
    </w:p>
    <w:p w14:paraId="6616A18C" w14:textId="2B5D55D1" w:rsidR="00B41E4A" w:rsidRPr="00B41E4A" w:rsidRDefault="009F4116" w:rsidP="00B41E4A">
      <w:pPr>
        <w:jc w:val="both"/>
        <w:rPr>
          <w:rFonts w:ascii="Calibri" w:hAnsi="Calibri" w:cs="Calibri"/>
        </w:rPr>
      </w:pPr>
      <w:r w:rsidRPr="00B41E4A">
        <w:rPr>
          <w:rFonts w:ascii="Calibri" w:hAnsi="Calibri" w:cs="Calibri"/>
          <w:b/>
          <w:bCs/>
          <w:sz w:val="22"/>
          <w:szCs w:val="22"/>
        </w:rPr>
        <w:t xml:space="preserve">Madrid, </w:t>
      </w:r>
      <w:r w:rsidR="004B0514">
        <w:rPr>
          <w:rFonts w:ascii="Calibri" w:hAnsi="Calibri" w:cs="Calibri"/>
          <w:b/>
          <w:bCs/>
          <w:sz w:val="22"/>
          <w:szCs w:val="22"/>
        </w:rPr>
        <w:t>22</w:t>
      </w:r>
      <w:r w:rsidRPr="00B41E4A">
        <w:rPr>
          <w:rFonts w:ascii="Calibri" w:hAnsi="Calibri" w:cs="Calibri"/>
          <w:b/>
          <w:bCs/>
          <w:sz w:val="22"/>
          <w:szCs w:val="22"/>
        </w:rPr>
        <w:t xml:space="preserve"> de </w:t>
      </w:r>
      <w:r w:rsidR="00A93A5C">
        <w:rPr>
          <w:rFonts w:ascii="Calibri" w:hAnsi="Calibri" w:cs="Calibri"/>
          <w:b/>
          <w:bCs/>
          <w:sz w:val="22"/>
          <w:szCs w:val="22"/>
        </w:rPr>
        <w:t>julio</w:t>
      </w:r>
      <w:r w:rsidRPr="00B41E4A">
        <w:rPr>
          <w:rFonts w:ascii="Calibri" w:hAnsi="Calibri" w:cs="Calibri"/>
          <w:b/>
          <w:bCs/>
          <w:sz w:val="22"/>
          <w:szCs w:val="22"/>
        </w:rPr>
        <w:t xml:space="preserve"> 2025</w:t>
      </w:r>
      <w:r w:rsidRPr="00B41E4A">
        <w:rPr>
          <w:rFonts w:ascii="Calibri" w:hAnsi="Calibri" w:cs="Calibri"/>
          <w:sz w:val="22"/>
          <w:szCs w:val="22"/>
        </w:rPr>
        <w:t xml:space="preserve">. </w:t>
      </w:r>
      <w:r w:rsidR="00B41E4A" w:rsidRPr="00B41E4A">
        <w:rPr>
          <w:rFonts w:ascii="Calibri" w:hAnsi="Calibri" w:cs="Calibri"/>
        </w:rPr>
        <w:t xml:space="preserve">Juver Alimentación, compañía especializada en la elaboración de zumos y néctares con más de 60 años de trayectoria, renueva su acuerdo con </w:t>
      </w:r>
      <w:proofErr w:type="spellStart"/>
      <w:r w:rsidR="00B41E4A" w:rsidRPr="00B41E4A">
        <w:rPr>
          <w:rFonts w:ascii="Calibri" w:hAnsi="Calibri" w:cs="Calibri"/>
        </w:rPr>
        <w:t>Lastlap</w:t>
      </w:r>
      <w:proofErr w:type="spellEnd"/>
      <w:r w:rsidR="00B41E4A" w:rsidRPr="00B41E4A">
        <w:rPr>
          <w:rFonts w:ascii="Calibri" w:hAnsi="Calibri" w:cs="Calibri"/>
        </w:rPr>
        <w:t>, agencia referente en la organización de eventos deportivos. Gracias a esta colaboración, la firma estará presente en cinco carreras populares que reunirán a más de 100.000 participantes a lo largo de 2025.</w:t>
      </w:r>
    </w:p>
    <w:p w14:paraId="0D406EED" w14:textId="77777777" w:rsidR="00B41E4A" w:rsidRPr="00B41E4A" w:rsidRDefault="00B41E4A" w:rsidP="00B41E4A">
      <w:pPr>
        <w:jc w:val="both"/>
        <w:rPr>
          <w:rFonts w:ascii="Calibri" w:hAnsi="Calibri" w:cs="Calibri"/>
        </w:rPr>
      </w:pPr>
      <w:r w:rsidRPr="00B41E4A">
        <w:rPr>
          <w:rFonts w:ascii="Calibri" w:hAnsi="Calibri" w:cs="Calibri"/>
        </w:rPr>
        <w:t>El acuerdo incluye la participación en la Nocturna de Sevilla, el Derbi de las Aficiones en Madrid, la Jean Bouin en Barcelona, el Maratón de Málaga y la San Silvestre Vallecana, algunas de las citas más reconocidas del calendario nacional.</w:t>
      </w:r>
    </w:p>
    <w:p w14:paraId="5CA337B7" w14:textId="77777777" w:rsidR="002D4764" w:rsidRPr="002D4764" w:rsidRDefault="002D4764" w:rsidP="002D4764">
      <w:pPr>
        <w:jc w:val="both"/>
        <w:rPr>
          <w:rFonts w:ascii="Calibri" w:hAnsi="Calibri" w:cs="Calibri"/>
        </w:rPr>
      </w:pPr>
      <w:r w:rsidRPr="002D4764">
        <w:rPr>
          <w:rFonts w:ascii="Calibri" w:hAnsi="Calibri" w:cs="Calibri"/>
        </w:rPr>
        <w:t xml:space="preserve">En este sentido, Juver tendrá visibilidad en diferentes espacios de las pruebas, como los puntos de animación, los arcos de salida y meta, y las acciones de </w:t>
      </w:r>
      <w:proofErr w:type="spellStart"/>
      <w:r w:rsidRPr="002D4764">
        <w:rPr>
          <w:rFonts w:ascii="Calibri" w:hAnsi="Calibri" w:cs="Calibri"/>
          <w:i/>
          <w:iCs/>
        </w:rPr>
        <w:t>sampling</w:t>
      </w:r>
      <w:proofErr w:type="spellEnd"/>
      <w:r w:rsidRPr="002D4764">
        <w:rPr>
          <w:rFonts w:ascii="Calibri" w:hAnsi="Calibri" w:cs="Calibri"/>
        </w:rPr>
        <w:t xml:space="preserve"> junto a la bolsa del corredor, acercando la marca a los participantes en algunos de los momentos clave de la competición.</w:t>
      </w:r>
    </w:p>
    <w:p w14:paraId="2E2FF6FD" w14:textId="4527ABED" w:rsidR="00B41E4A" w:rsidRPr="00B41E4A" w:rsidRDefault="00B41E4A" w:rsidP="00B41E4A">
      <w:pPr>
        <w:jc w:val="both"/>
        <w:rPr>
          <w:rFonts w:ascii="Calibri" w:hAnsi="Calibri" w:cs="Calibri"/>
        </w:rPr>
      </w:pPr>
      <w:r w:rsidRPr="00B41E4A">
        <w:rPr>
          <w:rFonts w:ascii="Calibri" w:hAnsi="Calibri" w:cs="Calibri"/>
        </w:rPr>
        <w:t xml:space="preserve">Según Joaquín Jiménez, director de Marketing de Juver: </w:t>
      </w:r>
      <w:r w:rsidRPr="00B41E4A">
        <w:rPr>
          <w:rFonts w:ascii="Calibri" w:hAnsi="Calibri" w:cs="Calibri"/>
          <w:i/>
          <w:iCs/>
        </w:rPr>
        <w:t>"Renovar esta colaboración supone para Juver seguir acompañando a miles de personas que disfrutan del deporte y apuestan por un estilo de vida activo. El running popular conecta con nuestros valores y nos permite estar presentes en algunos de los momentos más importantes para los corredores. Nuestra pasión por el running nos impulsa a seguir formando parte de estas experiencias y a contribuir a que cada vez más personas incorporen hábitos saludables en su día a día.”</w:t>
      </w:r>
    </w:p>
    <w:p w14:paraId="76F4E1ED" w14:textId="77777777" w:rsidR="00F70938" w:rsidRPr="00B41E4A" w:rsidRDefault="00F70938" w:rsidP="00F70938">
      <w:pPr>
        <w:jc w:val="both"/>
        <w:rPr>
          <w:rFonts w:ascii="Calibri" w:hAnsi="Calibri" w:cs="Calibri"/>
        </w:rPr>
      </w:pPr>
      <w:bookmarkStart w:id="0" w:name="_Hlk203468562"/>
      <w:r w:rsidRPr="008F42FA">
        <w:rPr>
          <w:rFonts w:ascii="Calibri" w:hAnsi="Calibri" w:cs="Calibri"/>
        </w:rPr>
        <w:t>Por otra parte</w:t>
      </w:r>
      <w:r>
        <w:rPr>
          <w:rFonts w:ascii="Calibri" w:hAnsi="Calibri" w:cs="Calibri"/>
        </w:rPr>
        <w:t xml:space="preserve">, Jesús Rodríguez, CEO de </w:t>
      </w:r>
      <w:proofErr w:type="spellStart"/>
      <w:r>
        <w:rPr>
          <w:rFonts w:ascii="Calibri" w:hAnsi="Calibri" w:cs="Calibri"/>
        </w:rPr>
        <w:t>Lastlap</w:t>
      </w:r>
      <w:proofErr w:type="spellEnd"/>
      <w:r>
        <w:rPr>
          <w:rFonts w:ascii="Calibri" w:hAnsi="Calibri" w:cs="Calibri"/>
        </w:rPr>
        <w:t xml:space="preserve">, destacó </w:t>
      </w:r>
      <w:r w:rsidRPr="00A93A5C">
        <w:rPr>
          <w:rFonts w:ascii="Calibri" w:hAnsi="Calibri" w:cs="Calibri"/>
          <w:i/>
          <w:iCs/>
        </w:rPr>
        <w:t xml:space="preserve">“el orgullo que significa para nosotros implicar a marcas tan reputadas como Juver en algunas de nuestras carreras más emblemáticas y multitudinarias, como el Derbi de las Aficiones o la </w:t>
      </w:r>
      <w:proofErr w:type="spellStart"/>
      <w:r w:rsidRPr="00A93A5C">
        <w:rPr>
          <w:rFonts w:ascii="Calibri" w:hAnsi="Calibri" w:cs="Calibri"/>
          <w:i/>
          <w:iCs/>
        </w:rPr>
        <w:t>Nationale-Nederlanden</w:t>
      </w:r>
      <w:proofErr w:type="spellEnd"/>
      <w:r w:rsidRPr="00A93A5C">
        <w:rPr>
          <w:rFonts w:ascii="Calibri" w:hAnsi="Calibri" w:cs="Calibri"/>
          <w:i/>
          <w:iCs/>
        </w:rPr>
        <w:t xml:space="preserve"> San Silvestre Vallecana, que sin duda potenciará la experiencia en carrera de los participantes”. </w:t>
      </w:r>
    </w:p>
    <w:bookmarkEnd w:id="0"/>
    <w:p w14:paraId="7A3991FA" w14:textId="49A15250" w:rsidR="00A93A5C" w:rsidRPr="00A93A5C" w:rsidRDefault="00B41E4A" w:rsidP="00A93A5C">
      <w:pPr>
        <w:jc w:val="both"/>
        <w:rPr>
          <w:rFonts w:ascii="Calibri" w:hAnsi="Calibri" w:cs="Calibri"/>
        </w:rPr>
      </w:pPr>
      <w:r w:rsidRPr="00B41E4A">
        <w:rPr>
          <w:rFonts w:ascii="Calibri" w:hAnsi="Calibri" w:cs="Calibri"/>
        </w:rPr>
        <w:t xml:space="preserve">La alianza ha sido gestionada a través de Básico, agencia creativa de Juver, que colabora con </w:t>
      </w:r>
      <w:proofErr w:type="spellStart"/>
      <w:r w:rsidRPr="00B41E4A">
        <w:rPr>
          <w:rFonts w:ascii="Calibri" w:hAnsi="Calibri" w:cs="Calibri"/>
        </w:rPr>
        <w:t>Lastlap</w:t>
      </w:r>
      <w:proofErr w:type="spellEnd"/>
      <w:r w:rsidRPr="00B41E4A">
        <w:rPr>
          <w:rFonts w:ascii="Calibri" w:hAnsi="Calibri" w:cs="Calibri"/>
        </w:rPr>
        <w:t xml:space="preserve"> para reforzar la presencia de la marca en el ámbito deportivo</w:t>
      </w:r>
      <w:r w:rsidR="00A93A5C">
        <w:rPr>
          <w:rFonts w:ascii="Calibri" w:hAnsi="Calibri" w:cs="Calibri"/>
        </w:rPr>
        <w:t xml:space="preserve">. </w:t>
      </w:r>
      <w:r w:rsidR="00A93A5C" w:rsidRPr="00A93A5C">
        <w:rPr>
          <w:rFonts w:ascii="Calibri" w:hAnsi="Calibri" w:cs="Calibri"/>
          <w:i/>
          <w:iCs/>
        </w:rPr>
        <w:t xml:space="preserve">“Es una gran </w:t>
      </w:r>
      <w:r w:rsidR="00A93A5C" w:rsidRPr="00A93A5C">
        <w:rPr>
          <w:rFonts w:ascii="Calibri" w:hAnsi="Calibri" w:cs="Calibri"/>
          <w:i/>
          <w:iCs/>
        </w:rPr>
        <w:lastRenderedPageBreak/>
        <w:t xml:space="preserve">noticia para la marca el seguir apostando por la continuidad, en un ámbito tan “Juver” como es el del running”, </w:t>
      </w:r>
      <w:r w:rsidR="00A93A5C">
        <w:rPr>
          <w:rFonts w:ascii="Calibri" w:hAnsi="Calibri" w:cs="Calibri"/>
        </w:rPr>
        <w:t>señaló Alfredo de Juan, director de proyectos de Básico.</w:t>
      </w:r>
    </w:p>
    <w:p w14:paraId="000C3747" w14:textId="3D0986BD" w:rsidR="001366FA" w:rsidRPr="00A93A5C" w:rsidRDefault="00B41E4A" w:rsidP="00A93A5C">
      <w:pPr>
        <w:jc w:val="both"/>
        <w:rPr>
          <w:rFonts w:ascii="Calibri" w:hAnsi="Calibri" w:cs="Calibri"/>
        </w:rPr>
      </w:pPr>
      <w:r w:rsidRPr="00B41E4A">
        <w:rPr>
          <w:rFonts w:ascii="Calibri" w:hAnsi="Calibri" w:cs="Calibri"/>
        </w:rPr>
        <w:t xml:space="preserve">Este patrocinio se suma a otras iniciativas recientes de Juver, como su participación en </w:t>
      </w:r>
      <w:r w:rsidR="002D4764">
        <w:rPr>
          <w:rFonts w:ascii="Calibri" w:hAnsi="Calibri" w:cs="Calibri"/>
        </w:rPr>
        <w:t xml:space="preserve">La Maratón de Murcia, la Ruta de las Fortalezas </w:t>
      </w:r>
      <w:r w:rsidRPr="00B41E4A">
        <w:rPr>
          <w:rFonts w:ascii="Calibri" w:hAnsi="Calibri" w:cs="Calibri"/>
        </w:rPr>
        <w:t>o la Carrera de las Empresas, con las que también contribuye a fomentar la práctica deportiva y apoyar eventos locales.</w:t>
      </w:r>
    </w:p>
    <w:p w14:paraId="71472A61" w14:textId="77777777" w:rsidR="00F21D6D" w:rsidRPr="00F21D6D" w:rsidRDefault="00F21D6D" w:rsidP="00F21D6D">
      <w:pPr>
        <w:pStyle w:val="NormalWeb"/>
        <w:rPr>
          <w:rFonts w:ascii="Calibri" w:hAnsi="Calibri" w:cs="Calibri"/>
          <w:b/>
          <w:bCs/>
          <w:color w:val="C00000"/>
          <w:sz w:val="22"/>
          <w:szCs w:val="22"/>
        </w:rPr>
      </w:pPr>
      <w:r w:rsidRPr="00F21D6D">
        <w:rPr>
          <w:rFonts w:ascii="Calibri" w:hAnsi="Calibri" w:cs="Calibri"/>
          <w:b/>
          <w:bCs/>
          <w:color w:val="C00000"/>
          <w:sz w:val="22"/>
          <w:szCs w:val="22"/>
        </w:rPr>
        <w:t>Sobre Juver:</w:t>
      </w:r>
    </w:p>
    <w:p w14:paraId="5231AFCB" w14:textId="77777777" w:rsidR="00F21D6D" w:rsidRPr="00F21D6D" w:rsidRDefault="00F21D6D" w:rsidP="00F21D6D">
      <w:pPr>
        <w:pStyle w:val="NormalWeb"/>
        <w:rPr>
          <w:rFonts w:ascii="Calibri" w:hAnsi="Calibri" w:cs="Calibri"/>
          <w:sz w:val="22"/>
          <w:szCs w:val="22"/>
        </w:rPr>
      </w:pPr>
      <w:r w:rsidRPr="00F21D6D">
        <w:rPr>
          <w:rFonts w:ascii="Calibri" w:hAnsi="Calibri" w:cs="Calibri"/>
          <w:sz w:val="22"/>
          <w:szCs w:val="22"/>
        </w:rPr>
        <w:t>Con más de seis décadas de trayectoria en el sector, Juver se destaca como una de las principales empresas de zumos en España. Desde su fundación en 1962, la marca ha consolidado su posición mediante una amplia variedad de productos que recogen la esencia de la innovación y la calidad, superando las expectativas del mercado con creaciones únicas y sabores distintivos.</w:t>
      </w:r>
    </w:p>
    <w:p w14:paraId="5731E685" w14:textId="77777777" w:rsidR="00F21D6D" w:rsidRPr="00F21D6D" w:rsidRDefault="00F21D6D" w:rsidP="00F21D6D">
      <w:pPr>
        <w:pStyle w:val="NormalWeb"/>
        <w:rPr>
          <w:rFonts w:ascii="Calibri" w:hAnsi="Calibri" w:cs="Calibri"/>
          <w:sz w:val="22"/>
          <w:szCs w:val="22"/>
        </w:rPr>
      </w:pPr>
      <w:r w:rsidRPr="00F21D6D">
        <w:rPr>
          <w:rFonts w:ascii="Calibri" w:hAnsi="Calibri" w:cs="Calibri"/>
          <w:sz w:val="22"/>
          <w:szCs w:val="22"/>
        </w:rPr>
        <w:t>Esta asociación estratégica subraya el compromiso de Juver con la calidad, la innovación y la sostenibilidad en la producción de zumos, al tiempo que refuerza su posición como actor destacado en el mercado español.</w:t>
      </w:r>
    </w:p>
    <w:p w14:paraId="37917BF0" w14:textId="77777777" w:rsidR="001366FA" w:rsidRPr="00F21D6D" w:rsidRDefault="001366FA" w:rsidP="001366FA">
      <w:pPr>
        <w:pStyle w:val="NormalWeb"/>
        <w:spacing w:after="0"/>
        <w:jc w:val="both"/>
        <w:rPr>
          <w:rStyle w:val="eop"/>
          <w:rFonts w:ascii="Calibri" w:hAnsi="Calibri" w:cs="Calibri"/>
          <w:color w:val="000000"/>
          <w:sz w:val="23"/>
          <w:szCs w:val="23"/>
        </w:rPr>
      </w:pPr>
    </w:p>
    <w:p w14:paraId="634C650D" w14:textId="77777777" w:rsidR="001366FA" w:rsidRPr="00690FE4" w:rsidRDefault="001366FA" w:rsidP="001366FA">
      <w:pPr>
        <w:pStyle w:val="NormalWeb"/>
        <w:spacing w:after="0"/>
        <w:jc w:val="both"/>
        <w:rPr>
          <w:rFonts w:ascii="Calibri" w:hAnsi="Calibri" w:cs="Calibri"/>
          <w:b/>
          <w:bCs/>
          <w:color w:val="C00000"/>
          <w:sz w:val="23"/>
          <w:szCs w:val="23"/>
        </w:rPr>
      </w:pPr>
      <w:r w:rsidRPr="00F42F2E">
        <w:rPr>
          <w:rStyle w:val="eop"/>
          <w:rFonts w:ascii="Calibri" w:hAnsi="Calibri" w:cs="Calibri"/>
          <w:b/>
          <w:bCs/>
          <w:color w:val="C00000"/>
          <w:sz w:val="23"/>
          <w:szCs w:val="23"/>
        </w:rPr>
        <w:t xml:space="preserve">Sobre </w:t>
      </w:r>
      <w:proofErr w:type="spellStart"/>
      <w:r w:rsidRPr="00F42F2E">
        <w:rPr>
          <w:rStyle w:val="eop"/>
          <w:rFonts w:ascii="Calibri" w:hAnsi="Calibri" w:cs="Calibri"/>
          <w:b/>
          <w:bCs/>
          <w:color w:val="C00000"/>
          <w:sz w:val="23"/>
          <w:szCs w:val="23"/>
        </w:rPr>
        <w:t>Lastlap</w:t>
      </w:r>
      <w:proofErr w:type="spellEnd"/>
      <w:r w:rsidRPr="00F42F2E">
        <w:rPr>
          <w:rStyle w:val="eop"/>
          <w:rFonts w:ascii="Calibri" w:hAnsi="Calibri" w:cs="Calibri"/>
          <w:b/>
          <w:bCs/>
          <w:color w:val="C00000"/>
          <w:sz w:val="23"/>
          <w:szCs w:val="23"/>
        </w:rPr>
        <w:t>:</w:t>
      </w:r>
    </w:p>
    <w:p w14:paraId="04CD8CC7" w14:textId="77777777" w:rsidR="001366FA" w:rsidRDefault="001366FA" w:rsidP="001366FA">
      <w:pPr>
        <w:rPr>
          <w:rFonts w:ascii="Calibri" w:hAnsi="Calibri" w:cs="Calibri"/>
          <w:sz w:val="22"/>
          <w:szCs w:val="22"/>
        </w:rPr>
      </w:pPr>
      <w:proofErr w:type="spellStart"/>
      <w:r>
        <w:rPr>
          <w:rFonts w:ascii="Calibri" w:hAnsi="Calibri" w:cs="Calibri"/>
          <w:sz w:val="22"/>
          <w:szCs w:val="22"/>
        </w:rPr>
        <w:t>Lastlap</w:t>
      </w:r>
      <w:proofErr w:type="spellEnd"/>
      <w:r>
        <w:rPr>
          <w:rFonts w:ascii="Calibri" w:hAnsi="Calibri" w:cs="Calibri"/>
          <w:sz w:val="22"/>
          <w:szCs w:val="22"/>
        </w:rPr>
        <w:t xml:space="preserve"> es la agencia líder en el sector de los eventos deportivos especializada en la creación de experiencias y contenidos que emocionen a su audiencia. Con la pasión de comunicar de manera no convencional por bandera, </w:t>
      </w:r>
      <w:proofErr w:type="spellStart"/>
      <w:r>
        <w:rPr>
          <w:rFonts w:ascii="Calibri" w:hAnsi="Calibri" w:cs="Calibri"/>
          <w:sz w:val="22"/>
          <w:szCs w:val="22"/>
        </w:rPr>
        <w:t>Lastlap</w:t>
      </w:r>
      <w:proofErr w:type="spellEnd"/>
      <w:r>
        <w:rPr>
          <w:rFonts w:ascii="Calibri" w:hAnsi="Calibri" w:cs="Calibri"/>
          <w:sz w:val="22"/>
          <w:szCs w:val="22"/>
        </w:rPr>
        <w:t xml:space="preserve"> es especialista en aportar soluciones basadas en la innovación, la experiencia y la búsqueda de la excelencia explorando continuamente nuevas maneras de hacer y de contar.</w:t>
      </w:r>
    </w:p>
    <w:p w14:paraId="5C9E54BB" w14:textId="77777777" w:rsidR="001366FA" w:rsidRPr="001C7E3F" w:rsidRDefault="001366FA" w:rsidP="001366FA">
      <w:pPr>
        <w:rPr>
          <w:rFonts w:ascii="Calibri" w:hAnsi="Calibri" w:cs="Calibri"/>
          <w:sz w:val="22"/>
          <w:szCs w:val="22"/>
        </w:rPr>
      </w:pPr>
    </w:p>
    <w:p w14:paraId="41256ABE" w14:textId="77777777" w:rsidR="001366FA" w:rsidRPr="001C7E3F" w:rsidRDefault="001366FA" w:rsidP="001366FA">
      <w:pPr>
        <w:rPr>
          <w:rFonts w:ascii="Calibri" w:hAnsi="Calibri" w:cs="Calibri"/>
          <w:sz w:val="22"/>
          <w:szCs w:val="22"/>
        </w:rPr>
      </w:pPr>
      <w:r w:rsidRPr="001C7E3F">
        <w:rPr>
          <w:rFonts w:ascii="Calibri" w:hAnsi="Calibri" w:cs="Calibri"/>
          <w:sz w:val="22"/>
          <w:szCs w:val="22"/>
        </w:rPr>
        <w:t>Para más información:   </w:t>
      </w:r>
    </w:p>
    <w:p w14:paraId="537CC893" w14:textId="77777777" w:rsidR="001366FA" w:rsidRPr="00171D7E" w:rsidRDefault="001366FA" w:rsidP="001366FA">
      <w:pPr>
        <w:rPr>
          <w:rFonts w:ascii="Calibri" w:hAnsi="Calibri" w:cs="Calibri"/>
          <w:sz w:val="22"/>
          <w:szCs w:val="22"/>
        </w:rPr>
      </w:pPr>
      <w:r w:rsidRPr="00171D7E">
        <w:rPr>
          <w:rFonts w:ascii="Calibri" w:hAnsi="Calibri" w:cs="Calibri"/>
          <w:b/>
          <w:bCs/>
          <w:sz w:val="22"/>
          <w:szCs w:val="22"/>
        </w:rPr>
        <w:t>ATREVIA</w:t>
      </w:r>
      <w:r w:rsidRPr="00171D7E">
        <w:rPr>
          <w:rFonts w:ascii="Calibri" w:hAnsi="Calibri" w:cs="Calibri"/>
          <w:sz w:val="22"/>
          <w:szCs w:val="22"/>
        </w:rPr>
        <w:t>   </w:t>
      </w:r>
    </w:p>
    <w:p w14:paraId="7527892A" w14:textId="77777777" w:rsidR="001366FA" w:rsidRPr="00171D7E" w:rsidRDefault="001366FA" w:rsidP="001366FA">
      <w:pPr>
        <w:rPr>
          <w:rFonts w:ascii="Calibri" w:hAnsi="Calibri" w:cs="Calibri"/>
          <w:sz w:val="22"/>
          <w:szCs w:val="22"/>
        </w:rPr>
      </w:pPr>
      <w:r w:rsidRPr="00171D7E">
        <w:rPr>
          <w:rFonts w:ascii="Calibri" w:hAnsi="Calibri" w:cs="Calibri"/>
          <w:b/>
          <w:bCs/>
          <w:sz w:val="22"/>
          <w:szCs w:val="22"/>
        </w:rPr>
        <w:t>Lidia Bravo   </w:t>
      </w:r>
      <w:r w:rsidRPr="00171D7E">
        <w:rPr>
          <w:rFonts w:ascii="Calibri" w:hAnsi="Calibri" w:cs="Calibri"/>
          <w:sz w:val="22"/>
          <w:szCs w:val="22"/>
        </w:rPr>
        <w:tab/>
      </w:r>
      <w:r w:rsidRPr="00171D7E">
        <w:rPr>
          <w:rFonts w:ascii="Calibri" w:hAnsi="Calibri" w:cs="Calibri"/>
          <w:sz w:val="22"/>
          <w:szCs w:val="22"/>
        </w:rPr>
        <w:tab/>
      </w:r>
      <w:r w:rsidRPr="00171D7E">
        <w:rPr>
          <w:rFonts w:ascii="Calibri" w:hAnsi="Calibri" w:cs="Calibri"/>
          <w:sz w:val="22"/>
          <w:szCs w:val="22"/>
        </w:rPr>
        <w:tab/>
      </w:r>
      <w:r w:rsidRPr="00171D7E">
        <w:rPr>
          <w:rFonts w:ascii="Calibri" w:hAnsi="Calibri" w:cs="Calibri"/>
          <w:sz w:val="22"/>
          <w:szCs w:val="22"/>
        </w:rPr>
        <w:tab/>
      </w:r>
      <w:r w:rsidRPr="00171D7E">
        <w:rPr>
          <w:rFonts w:ascii="Calibri" w:hAnsi="Calibri" w:cs="Calibri"/>
          <w:b/>
          <w:bCs/>
          <w:sz w:val="22"/>
          <w:szCs w:val="22"/>
        </w:rPr>
        <w:t>Natalia González</w:t>
      </w:r>
      <w:r w:rsidRPr="00171D7E">
        <w:rPr>
          <w:rFonts w:ascii="Calibri" w:hAnsi="Calibri" w:cs="Calibri"/>
          <w:sz w:val="22"/>
          <w:szCs w:val="22"/>
        </w:rPr>
        <w:t> </w:t>
      </w:r>
    </w:p>
    <w:p w14:paraId="08C60154" w14:textId="77777777" w:rsidR="001366FA" w:rsidRPr="00171D7E" w:rsidRDefault="001366FA" w:rsidP="001366FA">
      <w:pPr>
        <w:rPr>
          <w:rFonts w:ascii="Calibri" w:hAnsi="Calibri" w:cs="Calibri"/>
          <w:sz w:val="22"/>
          <w:szCs w:val="22"/>
        </w:rPr>
      </w:pPr>
      <w:hyperlink r:id="rId11" w:tgtFrame="_blank" w:history="1">
        <w:r w:rsidRPr="00171D7E">
          <w:rPr>
            <w:rStyle w:val="Hipervnculo"/>
            <w:rFonts w:ascii="Calibri" w:hAnsi="Calibri" w:cs="Calibri"/>
            <w:sz w:val="22"/>
            <w:szCs w:val="22"/>
          </w:rPr>
          <w:t>lbravo@atrevia.com</w:t>
        </w:r>
      </w:hyperlink>
      <w:r w:rsidRPr="00171D7E">
        <w:rPr>
          <w:rFonts w:ascii="Calibri" w:hAnsi="Calibri" w:cs="Calibri"/>
          <w:sz w:val="22"/>
          <w:szCs w:val="22"/>
        </w:rPr>
        <w:t>  </w:t>
      </w:r>
      <w:r w:rsidRPr="00171D7E">
        <w:rPr>
          <w:rFonts w:ascii="Calibri" w:hAnsi="Calibri" w:cs="Calibri"/>
          <w:sz w:val="22"/>
          <w:szCs w:val="22"/>
        </w:rPr>
        <w:tab/>
      </w:r>
      <w:r w:rsidRPr="00171D7E">
        <w:rPr>
          <w:rFonts w:ascii="Calibri" w:hAnsi="Calibri" w:cs="Calibri"/>
          <w:sz w:val="22"/>
          <w:szCs w:val="22"/>
        </w:rPr>
        <w:tab/>
      </w:r>
      <w:r w:rsidRPr="00171D7E">
        <w:rPr>
          <w:rFonts w:ascii="Calibri" w:hAnsi="Calibri" w:cs="Calibri"/>
          <w:sz w:val="22"/>
          <w:szCs w:val="22"/>
        </w:rPr>
        <w:tab/>
      </w:r>
      <w:hyperlink r:id="rId12" w:tgtFrame="_blank" w:history="1">
        <w:r w:rsidRPr="00171D7E">
          <w:rPr>
            <w:rStyle w:val="Hipervnculo"/>
            <w:rFonts w:ascii="Calibri" w:hAnsi="Calibri" w:cs="Calibri"/>
            <w:sz w:val="22"/>
            <w:szCs w:val="22"/>
          </w:rPr>
          <w:t>ngonzalez@atrevia.com</w:t>
        </w:r>
      </w:hyperlink>
      <w:r w:rsidRPr="00171D7E">
        <w:rPr>
          <w:rFonts w:ascii="Calibri" w:hAnsi="Calibri" w:cs="Calibri"/>
          <w:sz w:val="22"/>
          <w:szCs w:val="22"/>
        </w:rPr>
        <w:t>   </w:t>
      </w:r>
    </w:p>
    <w:p w14:paraId="2F2DAABD" w14:textId="77777777" w:rsidR="001366FA" w:rsidRPr="001C7E3F" w:rsidRDefault="001366FA" w:rsidP="001366FA">
      <w:pPr>
        <w:rPr>
          <w:rFonts w:ascii="Calibri" w:hAnsi="Calibri" w:cs="Calibri"/>
          <w:sz w:val="22"/>
          <w:szCs w:val="22"/>
        </w:rPr>
      </w:pPr>
      <w:r w:rsidRPr="001C7E3F">
        <w:rPr>
          <w:rFonts w:ascii="Calibri" w:hAnsi="Calibri" w:cs="Calibri"/>
          <w:sz w:val="22"/>
          <w:szCs w:val="22"/>
          <w:lang w:val="it-IT"/>
        </w:rPr>
        <w:t>673 33 98 46</w:t>
      </w:r>
      <w:r w:rsidRPr="001C7E3F">
        <w:rPr>
          <w:rFonts w:ascii="Calibri" w:hAnsi="Calibri" w:cs="Calibri"/>
          <w:sz w:val="22"/>
          <w:szCs w:val="22"/>
        </w:rPr>
        <w:t>  </w:t>
      </w:r>
      <w:r w:rsidRPr="001C7E3F">
        <w:rPr>
          <w:rFonts w:ascii="Calibri" w:hAnsi="Calibri" w:cs="Calibri"/>
          <w:sz w:val="22"/>
          <w:szCs w:val="22"/>
        </w:rPr>
        <w:tab/>
      </w:r>
      <w:r w:rsidRPr="001C7E3F">
        <w:rPr>
          <w:rFonts w:ascii="Calibri" w:hAnsi="Calibri" w:cs="Calibri"/>
          <w:sz w:val="22"/>
          <w:szCs w:val="22"/>
        </w:rPr>
        <w:tab/>
      </w:r>
      <w:r w:rsidRPr="001C7E3F">
        <w:rPr>
          <w:rFonts w:ascii="Calibri" w:hAnsi="Calibri" w:cs="Calibri"/>
          <w:sz w:val="22"/>
          <w:szCs w:val="22"/>
        </w:rPr>
        <w:tab/>
      </w:r>
      <w:r w:rsidRPr="001C7E3F">
        <w:rPr>
          <w:rFonts w:ascii="Calibri" w:hAnsi="Calibri" w:cs="Calibri"/>
          <w:sz w:val="22"/>
          <w:szCs w:val="22"/>
        </w:rPr>
        <w:tab/>
        <w:t>673 33 98 40   </w:t>
      </w:r>
    </w:p>
    <w:p w14:paraId="05FBE97C" w14:textId="77777777" w:rsidR="001366FA" w:rsidRPr="002D74D6" w:rsidRDefault="001366FA" w:rsidP="001366FA">
      <w:pPr>
        <w:rPr>
          <w:rFonts w:ascii="Calibri" w:hAnsi="Calibri" w:cs="Calibri"/>
          <w:sz w:val="22"/>
          <w:szCs w:val="22"/>
        </w:rPr>
      </w:pPr>
    </w:p>
    <w:p w14:paraId="45625636" w14:textId="1C824413" w:rsidR="00413037" w:rsidRDefault="00413037"/>
    <w:sectPr w:rsidR="00413037">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9F4CC" w14:textId="77777777" w:rsidR="000300DF" w:rsidRDefault="000300DF" w:rsidP="001366FA">
      <w:pPr>
        <w:spacing w:after="0" w:line="240" w:lineRule="auto"/>
      </w:pPr>
      <w:r>
        <w:separator/>
      </w:r>
    </w:p>
  </w:endnote>
  <w:endnote w:type="continuationSeparator" w:id="0">
    <w:p w14:paraId="7EE0E5D6" w14:textId="77777777" w:rsidR="000300DF" w:rsidRDefault="000300DF" w:rsidP="0013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D907E" w14:textId="77777777" w:rsidR="000300DF" w:rsidRDefault="000300DF" w:rsidP="001366FA">
      <w:pPr>
        <w:spacing w:after="0" w:line="240" w:lineRule="auto"/>
      </w:pPr>
      <w:r>
        <w:separator/>
      </w:r>
    </w:p>
  </w:footnote>
  <w:footnote w:type="continuationSeparator" w:id="0">
    <w:p w14:paraId="53858662" w14:textId="77777777" w:rsidR="000300DF" w:rsidRDefault="000300DF" w:rsidP="0013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C332B" w14:textId="67E2C515" w:rsidR="001366FA" w:rsidRDefault="001366FA">
    <w:pPr>
      <w:pStyle w:val="Encabezado"/>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7262C29E" wp14:editId="5E77D782">
          <wp:simplePos x="0" y="0"/>
          <wp:positionH relativeFrom="margin">
            <wp:align>center</wp:align>
          </wp:positionH>
          <wp:positionV relativeFrom="paragraph">
            <wp:posOffset>-130579</wp:posOffset>
          </wp:positionV>
          <wp:extent cx="752475" cy="454025"/>
          <wp:effectExtent l="0" t="0" r="9525" b="3175"/>
          <wp:wrapTight wrapText="bothSides">
            <wp:wrapPolygon edited="0">
              <wp:start x="4922" y="0"/>
              <wp:lineTo x="0" y="3625"/>
              <wp:lineTo x="0" y="16313"/>
              <wp:lineTo x="3828" y="20845"/>
              <wp:lineTo x="5468" y="20845"/>
              <wp:lineTo x="15858" y="20845"/>
              <wp:lineTo x="16952" y="20845"/>
              <wp:lineTo x="21327" y="15407"/>
              <wp:lineTo x="21327" y="2719"/>
              <wp:lineTo x="15858" y="0"/>
              <wp:lineTo x="4922" y="0"/>
            </wp:wrapPolygon>
          </wp:wrapTight>
          <wp:docPr id="514863390" name="Imagen 1" descr="Juver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ver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6C7">
      <w:rPr>
        <w:noProof/>
      </w:rPr>
      <w:drawing>
        <wp:anchor distT="0" distB="0" distL="114300" distR="114300" simplePos="0" relativeHeight="251658242" behindDoc="1" locked="0" layoutInCell="1" allowOverlap="1" wp14:anchorId="0CF44B9D" wp14:editId="3033B9E8">
          <wp:simplePos x="0" y="0"/>
          <wp:positionH relativeFrom="column">
            <wp:posOffset>5055697</wp:posOffset>
          </wp:positionH>
          <wp:positionV relativeFrom="paragraph">
            <wp:posOffset>-103736</wp:posOffset>
          </wp:positionV>
          <wp:extent cx="1065530" cy="342900"/>
          <wp:effectExtent l="0" t="0" r="1270" b="0"/>
          <wp:wrapTight wrapText="bothSides">
            <wp:wrapPolygon edited="0">
              <wp:start x="0" y="0"/>
              <wp:lineTo x="0" y="20400"/>
              <wp:lineTo x="21240" y="20400"/>
              <wp:lineTo x="21240" y="0"/>
              <wp:lineTo x="0" y="0"/>
            </wp:wrapPolygon>
          </wp:wrapTight>
          <wp:docPr id="1056756993" name="Imagen 1"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56993" name="Imagen 1" descr="Un dibujo animado con letras&#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65530" cy="342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B7C83A5" wp14:editId="73092B56">
          <wp:simplePos x="0" y="0"/>
          <wp:positionH relativeFrom="column">
            <wp:posOffset>-485140</wp:posOffset>
          </wp:positionH>
          <wp:positionV relativeFrom="paragraph">
            <wp:posOffset>-90805</wp:posOffset>
          </wp:positionV>
          <wp:extent cx="1078230" cy="340360"/>
          <wp:effectExtent l="0" t="0" r="7620" b="2540"/>
          <wp:wrapTight wrapText="bothSides">
            <wp:wrapPolygon edited="0">
              <wp:start x="0" y="0"/>
              <wp:lineTo x="0" y="20552"/>
              <wp:lineTo x="21371" y="20552"/>
              <wp:lineTo x="21371" y="0"/>
              <wp:lineTo x="0" y="0"/>
            </wp:wrapPolygon>
          </wp:wrapTight>
          <wp:docPr id="1827400054" name="Imagen 1" descr="clasificaciones m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ificaciones ms'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8230" cy="340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D61AF2"/>
    <w:multiLevelType w:val="multilevel"/>
    <w:tmpl w:val="CA0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57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FA"/>
    <w:rsid w:val="000300DF"/>
    <w:rsid w:val="000B6593"/>
    <w:rsid w:val="001366FA"/>
    <w:rsid w:val="001F3A2C"/>
    <w:rsid w:val="00210F65"/>
    <w:rsid w:val="0023444E"/>
    <w:rsid w:val="0027135D"/>
    <w:rsid w:val="002D3F5A"/>
    <w:rsid w:val="002D4764"/>
    <w:rsid w:val="002F2F0B"/>
    <w:rsid w:val="00413037"/>
    <w:rsid w:val="00441E32"/>
    <w:rsid w:val="004B0514"/>
    <w:rsid w:val="00605C2A"/>
    <w:rsid w:val="00612D92"/>
    <w:rsid w:val="00723B1B"/>
    <w:rsid w:val="00741A7D"/>
    <w:rsid w:val="00795A1D"/>
    <w:rsid w:val="00795AA7"/>
    <w:rsid w:val="00860798"/>
    <w:rsid w:val="008D6045"/>
    <w:rsid w:val="00996B9C"/>
    <w:rsid w:val="009E61AB"/>
    <w:rsid w:val="009F4116"/>
    <w:rsid w:val="00A73B44"/>
    <w:rsid w:val="00A93A5C"/>
    <w:rsid w:val="00B41E4A"/>
    <w:rsid w:val="00B43984"/>
    <w:rsid w:val="00B5675D"/>
    <w:rsid w:val="00B905D6"/>
    <w:rsid w:val="00BB6F09"/>
    <w:rsid w:val="00BC41B6"/>
    <w:rsid w:val="00C56711"/>
    <w:rsid w:val="00E4624E"/>
    <w:rsid w:val="00F21D6D"/>
    <w:rsid w:val="00F7093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08C7"/>
  <w15:chartTrackingRefBased/>
  <w15:docId w15:val="{A7B6365F-52AD-4E9B-ABE2-8BAFB365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FA"/>
    <w:pPr>
      <w:spacing w:line="279" w:lineRule="auto"/>
    </w:pPr>
    <w:rPr>
      <w:kern w:val="0"/>
      <w14:ligatures w14:val="none"/>
    </w:rPr>
  </w:style>
  <w:style w:type="paragraph" w:styleId="Ttulo1">
    <w:name w:val="heading 1"/>
    <w:basedOn w:val="Normal"/>
    <w:next w:val="Normal"/>
    <w:link w:val="Ttulo1Car"/>
    <w:uiPriority w:val="9"/>
    <w:qFormat/>
    <w:rsid w:val="00136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6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66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66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66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66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66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66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66F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66F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66F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66F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66F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66F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66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66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66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66FA"/>
    <w:rPr>
      <w:rFonts w:eastAsiaTheme="majorEastAsia" w:cstheme="majorBidi"/>
      <w:color w:val="272727" w:themeColor="text1" w:themeTint="D8"/>
    </w:rPr>
  </w:style>
  <w:style w:type="paragraph" w:styleId="Ttulo">
    <w:name w:val="Title"/>
    <w:basedOn w:val="Normal"/>
    <w:next w:val="Normal"/>
    <w:link w:val="TtuloCar"/>
    <w:uiPriority w:val="10"/>
    <w:qFormat/>
    <w:rsid w:val="00136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66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66F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66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66FA"/>
    <w:pPr>
      <w:spacing w:before="160"/>
      <w:jc w:val="center"/>
    </w:pPr>
    <w:rPr>
      <w:i/>
      <w:iCs/>
      <w:color w:val="404040" w:themeColor="text1" w:themeTint="BF"/>
    </w:rPr>
  </w:style>
  <w:style w:type="character" w:customStyle="1" w:styleId="CitaCar">
    <w:name w:val="Cita Car"/>
    <w:basedOn w:val="Fuentedeprrafopredeter"/>
    <w:link w:val="Cita"/>
    <w:uiPriority w:val="29"/>
    <w:rsid w:val="001366FA"/>
    <w:rPr>
      <w:i/>
      <w:iCs/>
      <w:color w:val="404040" w:themeColor="text1" w:themeTint="BF"/>
    </w:rPr>
  </w:style>
  <w:style w:type="paragraph" w:styleId="Prrafodelista">
    <w:name w:val="List Paragraph"/>
    <w:basedOn w:val="Normal"/>
    <w:uiPriority w:val="34"/>
    <w:qFormat/>
    <w:rsid w:val="001366FA"/>
    <w:pPr>
      <w:ind w:left="720"/>
      <w:contextualSpacing/>
    </w:pPr>
  </w:style>
  <w:style w:type="character" w:styleId="nfasisintenso">
    <w:name w:val="Intense Emphasis"/>
    <w:basedOn w:val="Fuentedeprrafopredeter"/>
    <w:uiPriority w:val="21"/>
    <w:qFormat/>
    <w:rsid w:val="001366FA"/>
    <w:rPr>
      <w:i/>
      <w:iCs/>
      <w:color w:val="0F4761" w:themeColor="accent1" w:themeShade="BF"/>
    </w:rPr>
  </w:style>
  <w:style w:type="paragraph" w:styleId="Citadestacada">
    <w:name w:val="Intense Quote"/>
    <w:basedOn w:val="Normal"/>
    <w:next w:val="Normal"/>
    <w:link w:val="CitadestacadaCar"/>
    <w:uiPriority w:val="30"/>
    <w:qFormat/>
    <w:rsid w:val="00136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66FA"/>
    <w:rPr>
      <w:i/>
      <w:iCs/>
      <w:color w:val="0F4761" w:themeColor="accent1" w:themeShade="BF"/>
    </w:rPr>
  </w:style>
  <w:style w:type="character" w:styleId="Referenciaintensa">
    <w:name w:val="Intense Reference"/>
    <w:basedOn w:val="Fuentedeprrafopredeter"/>
    <w:uiPriority w:val="32"/>
    <w:qFormat/>
    <w:rsid w:val="001366FA"/>
    <w:rPr>
      <w:b/>
      <w:bCs/>
      <w:smallCaps/>
      <w:color w:val="0F4761" w:themeColor="accent1" w:themeShade="BF"/>
      <w:spacing w:val="5"/>
    </w:rPr>
  </w:style>
  <w:style w:type="character" w:customStyle="1" w:styleId="wacimagecontainer">
    <w:name w:val="wacimagecontainer"/>
    <w:basedOn w:val="Fuentedeprrafopredeter"/>
    <w:rsid w:val="001366FA"/>
  </w:style>
  <w:style w:type="paragraph" w:styleId="Encabezado">
    <w:name w:val="header"/>
    <w:basedOn w:val="Normal"/>
    <w:link w:val="EncabezadoCar"/>
    <w:uiPriority w:val="99"/>
    <w:unhideWhenUsed/>
    <w:rsid w:val="00136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66FA"/>
  </w:style>
  <w:style w:type="paragraph" w:styleId="Piedepgina">
    <w:name w:val="footer"/>
    <w:basedOn w:val="Normal"/>
    <w:link w:val="PiedepginaCar"/>
    <w:uiPriority w:val="99"/>
    <w:unhideWhenUsed/>
    <w:rsid w:val="00136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66FA"/>
  </w:style>
  <w:style w:type="character" w:customStyle="1" w:styleId="normaltextrun">
    <w:name w:val="normaltextrun"/>
    <w:basedOn w:val="Fuentedeprrafopredeter"/>
    <w:rsid w:val="001366FA"/>
  </w:style>
  <w:style w:type="character" w:customStyle="1" w:styleId="eop">
    <w:name w:val="eop"/>
    <w:basedOn w:val="Fuentedeprrafopredeter"/>
    <w:rsid w:val="001366FA"/>
  </w:style>
  <w:style w:type="paragraph" w:styleId="NormalWeb">
    <w:name w:val="Normal (Web)"/>
    <w:basedOn w:val="Normal"/>
    <w:uiPriority w:val="99"/>
    <w:semiHidden/>
    <w:unhideWhenUsed/>
    <w:rsid w:val="001366FA"/>
    <w:rPr>
      <w:rFonts w:ascii="Times New Roman" w:hAnsi="Times New Roman" w:cs="Times New Roman"/>
    </w:rPr>
  </w:style>
  <w:style w:type="character" w:styleId="Hipervnculo">
    <w:name w:val="Hyperlink"/>
    <w:basedOn w:val="Fuentedeprrafopredeter"/>
    <w:uiPriority w:val="99"/>
    <w:unhideWhenUsed/>
    <w:rsid w:val="001366FA"/>
    <w:rPr>
      <w:color w:val="467886" w:themeColor="hyperlink"/>
      <w:u w:val="single"/>
    </w:rPr>
  </w:style>
  <w:style w:type="character" w:styleId="Refdecomentario">
    <w:name w:val="annotation reference"/>
    <w:basedOn w:val="Fuentedeprrafopredeter"/>
    <w:uiPriority w:val="99"/>
    <w:semiHidden/>
    <w:unhideWhenUsed/>
    <w:rsid w:val="00F21D6D"/>
    <w:rPr>
      <w:sz w:val="16"/>
      <w:szCs w:val="16"/>
    </w:rPr>
  </w:style>
  <w:style w:type="paragraph" w:styleId="Textocomentario">
    <w:name w:val="annotation text"/>
    <w:basedOn w:val="Normal"/>
    <w:link w:val="TextocomentarioCar"/>
    <w:uiPriority w:val="99"/>
    <w:unhideWhenUsed/>
    <w:rsid w:val="00F21D6D"/>
    <w:pPr>
      <w:spacing w:line="240" w:lineRule="auto"/>
    </w:pPr>
    <w:rPr>
      <w:sz w:val="20"/>
      <w:szCs w:val="20"/>
    </w:rPr>
  </w:style>
  <w:style w:type="character" w:customStyle="1" w:styleId="TextocomentarioCar">
    <w:name w:val="Texto comentario Car"/>
    <w:basedOn w:val="Fuentedeprrafopredeter"/>
    <w:link w:val="Textocomentario"/>
    <w:uiPriority w:val="99"/>
    <w:rsid w:val="00F21D6D"/>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F21D6D"/>
    <w:rPr>
      <w:b/>
      <w:bCs/>
    </w:rPr>
  </w:style>
  <w:style w:type="character" w:customStyle="1" w:styleId="AsuntodelcomentarioCar">
    <w:name w:val="Asunto del comentario Car"/>
    <w:basedOn w:val="TextocomentarioCar"/>
    <w:link w:val="Asuntodelcomentario"/>
    <w:uiPriority w:val="99"/>
    <w:semiHidden/>
    <w:rsid w:val="00F21D6D"/>
    <w:rPr>
      <w:b/>
      <w:bCs/>
      <w:kern w:val="0"/>
      <w:sz w:val="20"/>
      <w:szCs w:val="20"/>
      <w14:ligatures w14:val="none"/>
    </w:rPr>
  </w:style>
  <w:style w:type="paragraph" w:customStyle="1" w:styleId="pf0">
    <w:name w:val="pf0"/>
    <w:basedOn w:val="Normal"/>
    <w:rsid w:val="002D4764"/>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cf01">
    <w:name w:val="cf01"/>
    <w:basedOn w:val="Fuentedeprrafopredeter"/>
    <w:rsid w:val="002D4764"/>
    <w:rPr>
      <w:rFonts w:ascii="Segoe UI" w:hAnsi="Segoe UI" w:cs="Segoe UI" w:hint="default"/>
      <w:sz w:val="18"/>
      <w:szCs w:val="18"/>
    </w:rPr>
  </w:style>
  <w:style w:type="character" w:styleId="Mencinsinresolver">
    <w:name w:val="Unresolved Mention"/>
    <w:basedOn w:val="Fuentedeprrafopredeter"/>
    <w:uiPriority w:val="99"/>
    <w:semiHidden/>
    <w:unhideWhenUsed/>
    <w:rsid w:val="00C56711"/>
    <w:rPr>
      <w:color w:val="605E5C"/>
      <w:shd w:val="clear" w:color="auto" w:fill="E1DFDD"/>
    </w:rPr>
  </w:style>
  <w:style w:type="character" w:styleId="Hipervnculovisitado">
    <w:name w:val="FollowedHyperlink"/>
    <w:basedOn w:val="Fuentedeprrafopredeter"/>
    <w:uiPriority w:val="99"/>
    <w:semiHidden/>
    <w:unhideWhenUsed/>
    <w:rsid w:val="00C5671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9150">
      <w:bodyDiv w:val="1"/>
      <w:marLeft w:val="0"/>
      <w:marRight w:val="0"/>
      <w:marTop w:val="0"/>
      <w:marBottom w:val="0"/>
      <w:divBdr>
        <w:top w:val="none" w:sz="0" w:space="0" w:color="auto"/>
        <w:left w:val="none" w:sz="0" w:space="0" w:color="auto"/>
        <w:bottom w:val="none" w:sz="0" w:space="0" w:color="auto"/>
        <w:right w:val="none" w:sz="0" w:space="0" w:color="auto"/>
      </w:divBdr>
    </w:div>
    <w:div w:id="36324249">
      <w:bodyDiv w:val="1"/>
      <w:marLeft w:val="0"/>
      <w:marRight w:val="0"/>
      <w:marTop w:val="0"/>
      <w:marBottom w:val="0"/>
      <w:divBdr>
        <w:top w:val="none" w:sz="0" w:space="0" w:color="auto"/>
        <w:left w:val="none" w:sz="0" w:space="0" w:color="auto"/>
        <w:bottom w:val="none" w:sz="0" w:space="0" w:color="auto"/>
        <w:right w:val="none" w:sz="0" w:space="0" w:color="auto"/>
      </w:divBdr>
    </w:div>
    <w:div w:id="146826192">
      <w:bodyDiv w:val="1"/>
      <w:marLeft w:val="0"/>
      <w:marRight w:val="0"/>
      <w:marTop w:val="0"/>
      <w:marBottom w:val="0"/>
      <w:divBdr>
        <w:top w:val="none" w:sz="0" w:space="0" w:color="auto"/>
        <w:left w:val="none" w:sz="0" w:space="0" w:color="auto"/>
        <w:bottom w:val="none" w:sz="0" w:space="0" w:color="auto"/>
        <w:right w:val="none" w:sz="0" w:space="0" w:color="auto"/>
      </w:divBdr>
    </w:div>
    <w:div w:id="424770454">
      <w:bodyDiv w:val="1"/>
      <w:marLeft w:val="0"/>
      <w:marRight w:val="0"/>
      <w:marTop w:val="0"/>
      <w:marBottom w:val="0"/>
      <w:divBdr>
        <w:top w:val="none" w:sz="0" w:space="0" w:color="auto"/>
        <w:left w:val="none" w:sz="0" w:space="0" w:color="auto"/>
        <w:bottom w:val="none" w:sz="0" w:space="0" w:color="auto"/>
        <w:right w:val="none" w:sz="0" w:space="0" w:color="auto"/>
      </w:divBdr>
      <w:divsChild>
        <w:div w:id="13371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2465">
      <w:bodyDiv w:val="1"/>
      <w:marLeft w:val="0"/>
      <w:marRight w:val="0"/>
      <w:marTop w:val="0"/>
      <w:marBottom w:val="0"/>
      <w:divBdr>
        <w:top w:val="none" w:sz="0" w:space="0" w:color="auto"/>
        <w:left w:val="none" w:sz="0" w:space="0" w:color="auto"/>
        <w:bottom w:val="none" w:sz="0" w:space="0" w:color="auto"/>
        <w:right w:val="none" w:sz="0" w:space="0" w:color="auto"/>
      </w:divBdr>
    </w:div>
    <w:div w:id="480387640">
      <w:bodyDiv w:val="1"/>
      <w:marLeft w:val="0"/>
      <w:marRight w:val="0"/>
      <w:marTop w:val="0"/>
      <w:marBottom w:val="0"/>
      <w:divBdr>
        <w:top w:val="none" w:sz="0" w:space="0" w:color="auto"/>
        <w:left w:val="none" w:sz="0" w:space="0" w:color="auto"/>
        <w:bottom w:val="none" w:sz="0" w:space="0" w:color="auto"/>
        <w:right w:val="none" w:sz="0" w:space="0" w:color="auto"/>
      </w:divBdr>
    </w:div>
    <w:div w:id="517476106">
      <w:bodyDiv w:val="1"/>
      <w:marLeft w:val="0"/>
      <w:marRight w:val="0"/>
      <w:marTop w:val="0"/>
      <w:marBottom w:val="0"/>
      <w:divBdr>
        <w:top w:val="none" w:sz="0" w:space="0" w:color="auto"/>
        <w:left w:val="none" w:sz="0" w:space="0" w:color="auto"/>
        <w:bottom w:val="none" w:sz="0" w:space="0" w:color="auto"/>
        <w:right w:val="none" w:sz="0" w:space="0" w:color="auto"/>
      </w:divBdr>
    </w:div>
    <w:div w:id="609581188">
      <w:bodyDiv w:val="1"/>
      <w:marLeft w:val="0"/>
      <w:marRight w:val="0"/>
      <w:marTop w:val="0"/>
      <w:marBottom w:val="0"/>
      <w:divBdr>
        <w:top w:val="none" w:sz="0" w:space="0" w:color="auto"/>
        <w:left w:val="none" w:sz="0" w:space="0" w:color="auto"/>
        <w:bottom w:val="none" w:sz="0" w:space="0" w:color="auto"/>
        <w:right w:val="none" w:sz="0" w:space="0" w:color="auto"/>
      </w:divBdr>
    </w:div>
    <w:div w:id="620692622">
      <w:bodyDiv w:val="1"/>
      <w:marLeft w:val="0"/>
      <w:marRight w:val="0"/>
      <w:marTop w:val="0"/>
      <w:marBottom w:val="0"/>
      <w:divBdr>
        <w:top w:val="none" w:sz="0" w:space="0" w:color="auto"/>
        <w:left w:val="none" w:sz="0" w:space="0" w:color="auto"/>
        <w:bottom w:val="none" w:sz="0" w:space="0" w:color="auto"/>
        <w:right w:val="none" w:sz="0" w:space="0" w:color="auto"/>
      </w:divBdr>
    </w:div>
    <w:div w:id="697895087">
      <w:bodyDiv w:val="1"/>
      <w:marLeft w:val="0"/>
      <w:marRight w:val="0"/>
      <w:marTop w:val="0"/>
      <w:marBottom w:val="0"/>
      <w:divBdr>
        <w:top w:val="none" w:sz="0" w:space="0" w:color="auto"/>
        <w:left w:val="none" w:sz="0" w:space="0" w:color="auto"/>
        <w:bottom w:val="none" w:sz="0" w:space="0" w:color="auto"/>
        <w:right w:val="none" w:sz="0" w:space="0" w:color="auto"/>
      </w:divBdr>
      <w:divsChild>
        <w:div w:id="2004241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442432">
      <w:bodyDiv w:val="1"/>
      <w:marLeft w:val="0"/>
      <w:marRight w:val="0"/>
      <w:marTop w:val="0"/>
      <w:marBottom w:val="0"/>
      <w:divBdr>
        <w:top w:val="none" w:sz="0" w:space="0" w:color="auto"/>
        <w:left w:val="none" w:sz="0" w:space="0" w:color="auto"/>
        <w:bottom w:val="none" w:sz="0" w:space="0" w:color="auto"/>
        <w:right w:val="none" w:sz="0" w:space="0" w:color="auto"/>
      </w:divBdr>
    </w:div>
    <w:div w:id="1051998714">
      <w:bodyDiv w:val="1"/>
      <w:marLeft w:val="0"/>
      <w:marRight w:val="0"/>
      <w:marTop w:val="0"/>
      <w:marBottom w:val="0"/>
      <w:divBdr>
        <w:top w:val="none" w:sz="0" w:space="0" w:color="auto"/>
        <w:left w:val="none" w:sz="0" w:space="0" w:color="auto"/>
        <w:bottom w:val="none" w:sz="0" w:space="0" w:color="auto"/>
        <w:right w:val="none" w:sz="0" w:space="0" w:color="auto"/>
      </w:divBdr>
    </w:div>
    <w:div w:id="1268005346">
      <w:bodyDiv w:val="1"/>
      <w:marLeft w:val="0"/>
      <w:marRight w:val="0"/>
      <w:marTop w:val="0"/>
      <w:marBottom w:val="0"/>
      <w:divBdr>
        <w:top w:val="none" w:sz="0" w:space="0" w:color="auto"/>
        <w:left w:val="none" w:sz="0" w:space="0" w:color="auto"/>
        <w:bottom w:val="none" w:sz="0" w:space="0" w:color="auto"/>
        <w:right w:val="none" w:sz="0" w:space="0" w:color="auto"/>
      </w:divBdr>
      <w:divsChild>
        <w:div w:id="1134639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832318">
      <w:bodyDiv w:val="1"/>
      <w:marLeft w:val="0"/>
      <w:marRight w:val="0"/>
      <w:marTop w:val="0"/>
      <w:marBottom w:val="0"/>
      <w:divBdr>
        <w:top w:val="none" w:sz="0" w:space="0" w:color="auto"/>
        <w:left w:val="none" w:sz="0" w:space="0" w:color="auto"/>
        <w:bottom w:val="none" w:sz="0" w:space="0" w:color="auto"/>
        <w:right w:val="none" w:sz="0" w:space="0" w:color="auto"/>
      </w:divBdr>
    </w:div>
    <w:div w:id="1439527335">
      <w:bodyDiv w:val="1"/>
      <w:marLeft w:val="0"/>
      <w:marRight w:val="0"/>
      <w:marTop w:val="0"/>
      <w:marBottom w:val="0"/>
      <w:divBdr>
        <w:top w:val="none" w:sz="0" w:space="0" w:color="auto"/>
        <w:left w:val="none" w:sz="0" w:space="0" w:color="auto"/>
        <w:bottom w:val="none" w:sz="0" w:space="0" w:color="auto"/>
        <w:right w:val="none" w:sz="0" w:space="0" w:color="auto"/>
      </w:divBdr>
    </w:div>
    <w:div w:id="1489518566">
      <w:bodyDiv w:val="1"/>
      <w:marLeft w:val="0"/>
      <w:marRight w:val="0"/>
      <w:marTop w:val="0"/>
      <w:marBottom w:val="0"/>
      <w:divBdr>
        <w:top w:val="none" w:sz="0" w:space="0" w:color="auto"/>
        <w:left w:val="none" w:sz="0" w:space="0" w:color="auto"/>
        <w:bottom w:val="none" w:sz="0" w:space="0" w:color="auto"/>
        <w:right w:val="none" w:sz="0" w:space="0" w:color="auto"/>
      </w:divBdr>
      <w:divsChild>
        <w:div w:id="79839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399821">
      <w:bodyDiv w:val="1"/>
      <w:marLeft w:val="0"/>
      <w:marRight w:val="0"/>
      <w:marTop w:val="0"/>
      <w:marBottom w:val="0"/>
      <w:divBdr>
        <w:top w:val="none" w:sz="0" w:space="0" w:color="auto"/>
        <w:left w:val="none" w:sz="0" w:space="0" w:color="auto"/>
        <w:bottom w:val="none" w:sz="0" w:space="0" w:color="auto"/>
        <w:right w:val="none" w:sz="0" w:space="0" w:color="auto"/>
      </w:divBdr>
      <w:divsChild>
        <w:div w:id="1734621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825559">
      <w:bodyDiv w:val="1"/>
      <w:marLeft w:val="0"/>
      <w:marRight w:val="0"/>
      <w:marTop w:val="0"/>
      <w:marBottom w:val="0"/>
      <w:divBdr>
        <w:top w:val="none" w:sz="0" w:space="0" w:color="auto"/>
        <w:left w:val="none" w:sz="0" w:space="0" w:color="auto"/>
        <w:bottom w:val="none" w:sz="0" w:space="0" w:color="auto"/>
        <w:right w:val="none" w:sz="0" w:space="0" w:color="auto"/>
      </w:divBdr>
    </w:div>
    <w:div w:id="1736270974">
      <w:bodyDiv w:val="1"/>
      <w:marLeft w:val="0"/>
      <w:marRight w:val="0"/>
      <w:marTop w:val="0"/>
      <w:marBottom w:val="0"/>
      <w:divBdr>
        <w:top w:val="none" w:sz="0" w:space="0" w:color="auto"/>
        <w:left w:val="none" w:sz="0" w:space="0" w:color="auto"/>
        <w:bottom w:val="none" w:sz="0" w:space="0" w:color="auto"/>
        <w:right w:val="none" w:sz="0" w:space="0" w:color="auto"/>
      </w:divBdr>
    </w:div>
    <w:div w:id="1917091156">
      <w:bodyDiv w:val="1"/>
      <w:marLeft w:val="0"/>
      <w:marRight w:val="0"/>
      <w:marTop w:val="0"/>
      <w:marBottom w:val="0"/>
      <w:divBdr>
        <w:top w:val="none" w:sz="0" w:space="0" w:color="auto"/>
        <w:left w:val="none" w:sz="0" w:space="0" w:color="auto"/>
        <w:bottom w:val="none" w:sz="0" w:space="0" w:color="auto"/>
        <w:right w:val="none" w:sz="0" w:space="0" w:color="auto"/>
      </w:divBdr>
      <w:divsChild>
        <w:div w:id="120922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366643">
      <w:bodyDiv w:val="1"/>
      <w:marLeft w:val="0"/>
      <w:marRight w:val="0"/>
      <w:marTop w:val="0"/>
      <w:marBottom w:val="0"/>
      <w:divBdr>
        <w:top w:val="none" w:sz="0" w:space="0" w:color="auto"/>
        <w:left w:val="none" w:sz="0" w:space="0" w:color="auto"/>
        <w:bottom w:val="none" w:sz="0" w:space="0" w:color="auto"/>
        <w:right w:val="none" w:sz="0" w:space="0" w:color="auto"/>
      </w:divBdr>
    </w:div>
    <w:div w:id="2106227590">
      <w:bodyDiv w:val="1"/>
      <w:marLeft w:val="0"/>
      <w:marRight w:val="0"/>
      <w:marTop w:val="0"/>
      <w:marBottom w:val="0"/>
      <w:divBdr>
        <w:top w:val="none" w:sz="0" w:space="0" w:color="auto"/>
        <w:left w:val="none" w:sz="0" w:space="0" w:color="auto"/>
        <w:bottom w:val="none" w:sz="0" w:space="0" w:color="auto"/>
        <w:right w:val="none" w:sz="0" w:space="0" w:color="auto"/>
      </w:divBdr>
    </w:div>
    <w:div w:id="2122530992">
      <w:bodyDiv w:val="1"/>
      <w:marLeft w:val="0"/>
      <w:marRight w:val="0"/>
      <w:marTop w:val="0"/>
      <w:marBottom w:val="0"/>
      <w:divBdr>
        <w:top w:val="none" w:sz="0" w:space="0" w:color="auto"/>
        <w:left w:val="none" w:sz="0" w:space="0" w:color="auto"/>
        <w:bottom w:val="none" w:sz="0" w:space="0" w:color="auto"/>
        <w:right w:val="none" w:sz="0" w:space="0" w:color="auto"/>
      </w:divBdr>
    </w:div>
    <w:div w:id="21347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gonzalez@atre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bravo@atre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etransfer.com/downloads/3ae344edf457e6ec080d835291f7cd9620250722062639/eb933b?t_exp=1753424799&amp;t_lsid=ddfbea54-cdd9-4d4b-9dc0-c8e08885dffd&amp;t_network=link&amp;t_rid=Z29vZ2xlLW9hdXRoMnwxMTEzMzIxMDUzNTIwMjcwOTc2NTg=&amp;t_s=download_link&amp;t_ts=17531655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5" ma:contentTypeDescription="Crear nuevo documento." ma:contentTypeScope="" ma:versionID="b9f7184ce977e49b28b916e9c11b4aab">
  <xsd:schema xmlns:xsd="http://www.w3.org/2001/XMLSchema" xmlns:xs="http://www.w3.org/2001/XMLSchema" xmlns:p="http://schemas.microsoft.com/office/2006/metadata/properties" xmlns:ns2="03d0de6a-1365-4b12-aa96-d13adab2f979" xmlns:ns3="cfaf7a7c-573f-4f8d-a03a-88aa06b7e975" targetNamespace="http://schemas.microsoft.com/office/2006/metadata/properties" ma:root="true" ma:fieldsID="9bfe23a190e8ef7c735187be6e0d75a2" ns2:_="" ns3:_="">
    <xsd:import namespace="03d0de6a-1365-4b12-aa96-d13adab2f979"/>
    <xsd:import namespace="cfaf7a7c-573f-4f8d-a03a-88aa06b7e9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19831-03EE-411F-AE05-BD9C31F4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0de6a-1365-4b12-aa96-d13adab2f979"/>
    <ds:schemaRef ds:uri="cfaf7a7c-573f-4f8d-a03a-88aa06b7e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CAC8B-14E9-4C76-BFD8-EB4DBB947ADD}">
  <ds:schemaRefs>
    <ds:schemaRef ds:uri="http://schemas.microsoft.com/office/2006/metadata/properties"/>
    <ds:schemaRef ds:uri="http://schemas.microsoft.com/office/infopath/2007/PartnerControls"/>
    <ds:schemaRef ds:uri="cfaf7a7c-573f-4f8d-a03a-88aa06b7e975"/>
  </ds:schemaRefs>
</ds:datastoreItem>
</file>

<file path=customXml/itemProps3.xml><?xml version="1.0" encoding="utf-8"?>
<ds:datastoreItem xmlns:ds="http://schemas.openxmlformats.org/officeDocument/2006/customXml" ds:itemID="{1B2B8877-8CC0-46C6-B84C-3427CC6A0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González Luque</dc:creator>
  <cp:keywords/>
  <dc:description/>
  <cp:lastModifiedBy>Natalia González Luque</cp:lastModifiedBy>
  <cp:revision>5</cp:revision>
  <dcterms:created xsi:type="dcterms:W3CDTF">2025-07-22T06:29:00Z</dcterms:created>
  <dcterms:modified xsi:type="dcterms:W3CDTF">2025-07-22T06:32:00Z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MediaServiceImageTags">
    <vt:lpwstr/>
  </property>
</Properties>
</file>